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36" w:rsidRPr="00D76E36" w:rsidRDefault="00D76E36" w:rsidP="00D76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76E36">
        <w:rPr>
          <w:rFonts w:ascii="Calibri" w:eastAsia="Times New Roman" w:hAnsi="Calibri" w:cs="Times New Roman"/>
          <w:color w:val="1F497D"/>
          <w:lang w:eastAsia="fr-FR"/>
        </w:rPr>
        <w:t>the</w:t>
      </w:r>
      <w:proofErr w:type="gramEnd"/>
      <w:r w:rsidRPr="00D76E36">
        <w:rPr>
          <w:rFonts w:ascii="Calibri" w:eastAsia="Times New Roman" w:hAnsi="Calibri" w:cs="Times New Roman"/>
          <w:color w:val="1F497D"/>
          <w:lang w:eastAsia="fr-FR"/>
        </w:rPr>
        <w:t xml:space="preserve"> Active Entertainment logo.</w:t>
      </w:r>
    </w:p>
    <w:p w:rsidR="00D76E36" w:rsidRPr="00D76E36" w:rsidRDefault="00D76E36" w:rsidP="00D76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E36">
        <w:rPr>
          <w:rFonts w:ascii="Calibri" w:eastAsia="Times New Roman" w:hAnsi="Calibri" w:cs="Times New Roman"/>
          <w:color w:val="1F497D"/>
          <w:lang w:eastAsia="fr-FR"/>
        </w:rPr>
        <w:t> </w:t>
      </w:r>
    </w:p>
    <w:p w:rsidR="00D76E36" w:rsidRPr="00D76E36" w:rsidRDefault="00D76E36" w:rsidP="00D76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E36">
        <w:rPr>
          <w:rFonts w:ascii="Calibri" w:eastAsia="Times New Roman" w:hAnsi="Calibri" w:cs="Times New Roman"/>
          <w:color w:val="1F497D"/>
          <w:lang w:eastAsia="fr-FR"/>
        </w:rPr>
        <w:t>The copyright for the feature should apply to all of the photos:</w:t>
      </w:r>
    </w:p>
    <w:p w:rsidR="00D76E36" w:rsidRPr="00D76E36" w:rsidRDefault="00D76E36" w:rsidP="00D76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E36">
        <w:rPr>
          <w:rFonts w:ascii="Calibri" w:eastAsia="Times New Roman" w:hAnsi="Calibri" w:cs="Times New Roman"/>
          <w:color w:val="1F497D"/>
          <w:lang w:eastAsia="fr-FR"/>
        </w:rPr>
        <w:t> </w:t>
      </w:r>
    </w:p>
    <w:p w:rsidR="00D76E36" w:rsidRPr="00D76E36" w:rsidRDefault="00D76E36" w:rsidP="00D76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76E36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©  </w:t>
      </w:r>
      <w:r w:rsidRPr="00D76E3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  <w:r w:rsidRPr="00D76E36">
        <w:rPr>
          <w:rFonts w:ascii="Arial" w:eastAsia="Times New Roman" w:hAnsi="Arial" w:cs="Arial"/>
          <w:sz w:val="20"/>
          <w:szCs w:val="20"/>
          <w:lang w:val="fr-FR" w:eastAsia="fr-FR"/>
        </w:rPr>
        <w:t xml:space="preserve">   AED SWAMPSHARK, </w:t>
      </w:r>
      <w:proofErr w:type="gramStart"/>
      <w:r w:rsidRPr="00D76E36">
        <w:rPr>
          <w:rFonts w:ascii="Arial" w:eastAsia="Times New Roman" w:hAnsi="Arial" w:cs="Arial"/>
          <w:sz w:val="20"/>
          <w:szCs w:val="20"/>
          <w:lang w:val="fr-FR" w:eastAsia="fr-FR"/>
        </w:rPr>
        <w:t>LLC . </w:t>
      </w:r>
      <w:proofErr w:type="gramEnd"/>
      <w:r w:rsidRPr="00D76E36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2010</w:t>
      </w:r>
    </w:p>
    <w:p w:rsidR="008C6E75" w:rsidRDefault="008C6E75"/>
    <w:sectPr w:rsidR="008C6E75" w:rsidSect="008C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E36"/>
    <w:rsid w:val="0007261B"/>
    <w:rsid w:val="001D2BE1"/>
    <w:rsid w:val="001E419D"/>
    <w:rsid w:val="00464F48"/>
    <w:rsid w:val="004A68D0"/>
    <w:rsid w:val="005C00F0"/>
    <w:rsid w:val="007D0BB5"/>
    <w:rsid w:val="008C6E75"/>
    <w:rsid w:val="00926523"/>
    <w:rsid w:val="00A91367"/>
    <w:rsid w:val="00B67FDE"/>
    <w:rsid w:val="00BE4A06"/>
    <w:rsid w:val="00C61756"/>
    <w:rsid w:val="00C955C9"/>
    <w:rsid w:val="00D0378E"/>
    <w:rsid w:val="00D76E36"/>
    <w:rsid w:val="00D80D8B"/>
    <w:rsid w:val="00DA08A7"/>
    <w:rsid w:val="00FA3361"/>
    <w:rsid w:val="00FC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75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TradeImport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1</cp:revision>
  <dcterms:created xsi:type="dcterms:W3CDTF">2011-05-18T12:36:00Z</dcterms:created>
  <dcterms:modified xsi:type="dcterms:W3CDTF">2011-05-18T12:36:00Z</dcterms:modified>
</cp:coreProperties>
</file>