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EA" w:rsidRPr="006D5741" w:rsidRDefault="006D5741" w:rsidP="006D5741">
      <w:pPr>
        <w:rPr>
          <w:lang w:val="en-US"/>
        </w:rPr>
      </w:pPr>
      <w:r w:rsidRPr="006D5741">
        <w:rPr>
          <w:color w:val="1F497D"/>
          <w:lang w:val="en-US"/>
        </w:rPr>
        <w:t>The picture copyright is © MPI Media Group 2013</w:t>
      </w:r>
    </w:p>
    <w:sectPr w:rsidR="00073FEA" w:rsidRPr="006D5741" w:rsidSect="0007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4420"/>
    <w:rsid w:val="00073FEA"/>
    <w:rsid w:val="001962F3"/>
    <w:rsid w:val="001A4420"/>
    <w:rsid w:val="0041483C"/>
    <w:rsid w:val="00434F10"/>
    <w:rsid w:val="006D5741"/>
    <w:rsid w:val="007C03E9"/>
    <w:rsid w:val="007F0745"/>
    <w:rsid w:val="009A3327"/>
    <w:rsid w:val="00B8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A4420"/>
  </w:style>
  <w:style w:type="character" w:styleId="Lienhypertexte">
    <w:name w:val="Hyperlink"/>
    <w:basedOn w:val="Policepardfaut"/>
    <w:uiPriority w:val="99"/>
    <w:semiHidden/>
    <w:unhideWhenUsed/>
    <w:rsid w:val="001962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>TradeImport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2</cp:revision>
  <dcterms:created xsi:type="dcterms:W3CDTF">2013-07-18T16:00:00Z</dcterms:created>
  <dcterms:modified xsi:type="dcterms:W3CDTF">2013-07-18T16:00:00Z</dcterms:modified>
</cp:coreProperties>
</file>