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FEA" w:rsidRPr="00AA1FAF" w:rsidRDefault="00AA1FAF">
      <w:pPr>
        <w:rPr>
          <w:lang w:val="en-US"/>
        </w:rPr>
      </w:pPr>
      <w:r w:rsidRPr="00AA1FAF">
        <w:rPr>
          <w:lang w:val="en-US"/>
        </w:rPr>
        <w:t>The Copyright line is as follows</w:t>
      </w:r>
      <w:proofErr w:type="gramStart"/>
      <w:r w:rsidRPr="00AA1FAF">
        <w:rPr>
          <w:lang w:val="en-US"/>
        </w:rPr>
        <w:t>:</w:t>
      </w:r>
      <w:proofErr w:type="gramEnd"/>
      <w:r w:rsidRPr="00AA1FAF">
        <w:rPr>
          <w:lang w:val="en-US"/>
        </w:rPr>
        <w:br/>
      </w:r>
      <w:r w:rsidRPr="00AA1FAF">
        <w:rPr>
          <w:lang w:val="en-US"/>
        </w:rPr>
        <w:br/>
      </w:r>
      <w:r w:rsidRPr="00AA1FAF">
        <w:rPr>
          <w:b/>
          <w:bCs/>
          <w:lang w:val="en-US"/>
        </w:rPr>
        <w:t>c 2013 Hybrid, LLC, All Rights Reserved</w:t>
      </w:r>
    </w:p>
    <w:sectPr w:rsidR="00073FEA" w:rsidRPr="00AA1FAF" w:rsidSect="00073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1FAF"/>
    <w:rsid w:val="00073FEA"/>
    <w:rsid w:val="00784816"/>
    <w:rsid w:val="007C03E9"/>
    <w:rsid w:val="009A3327"/>
    <w:rsid w:val="00AA1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F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64</Characters>
  <Application>Microsoft Office Word</Application>
  <DocSecurity>0</DocSecurity>
  <Lines>1</Lines>
  <Paragraphs>1</Paragraphs>
  <ScaleCrop>false</ScaleCrop>
  <Company>TradeImport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TradeImport</dc:creator>
  <cp:keywords/>
  <dc:description/>
  <cp:lastModifiedBy>TradeImport</cp:lastModifiedBy>
  <cp:revision>1</cp:revision>
  <dcterms:created xsi:type="dcterms:W3CDTF">2012-10-30T12:12:00Z</dcterms:created>
  <dcterms:modified xsi:type="dcterms:W3CDTF">2012-10-30T12:13:00Z</dcterms:modified>
</cp:coreProperties>
</file>